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F0" w:rsidRPr="00253D72" w:rsidRDefault="009920C3" w:rsidP="00253D72">
      <w:pPr>
        <w:spacing w:after="140" w:line="260" w:lineRule="exact"/>
        <w:ind w:firstLine="0"/>
        <w:jc w:val="center"/>
        <w:rPr>
          <w:rFonts w:ascii="Tempus Sans ITC" w:eastAsia="SD Piccaso-L" w:hAnsi="Tempus Sans ITC"/>
          <w:sz w:val="26"/>
          <w:u w:val="single"/>
        </w:rPr>
      </w:pPr>
      <w:proofErr w:type="spellStart"/>
      <w:r>
        <w:rPr>
          <w:rFonts w:ascii="Tempus Sans ITC" w:eastAsia="SD Piccaso-L" w:hAnsi="Tempus Sans ITC" w:hint="eastAsia"/>
          <w:sz w:val="26"/>
          <w:u w:val="single"/>
        </w:rPr>
        <w:t>Tis</w:t>
      </w:r>
      <w:proofErr w:type="spellEnd"/>
      <w:r>
        <w:rPr>
          <w:rFonts w:ascii="Tempus Sans ITC" w:eastAsia="SD Piccaso-L" w:hAnsi="Tempus Sans ITC" w:hint="eastAsia"/>
          <w:sz w:val="26"/>
          <w:u w:val="single"/>
        </w:rPr>
        <w:t xml:space="preserve"> So Sweet to Trust in Jesus (</w:t>
      </w:r>
      <w:r>
        <w:rPr>
          <w:rFonts w:ascii="Tempus Sans ITC" w:eastAsia="SD Piccaso-L" w:hAnsi="Tempus Sans ITC" w:hint="eastAsia"/>
          <w:sz w:val="26"/>
          <w:u w:val="single"/>
        </w:rPr>
        <w:t>구주</w:t>
      </w:r>
      <w:r>
        <w:rPr>
          <w:rFonts w:ascii="Tempus Sans ITC" w:eastAsia="SD Piccaso-L" w:hAnsi="Tempus Sans ITC" w:hint="eastAsia"/>
          <w:sz w:val="26"/>
          <w:u w:val="single"/>
        </w:rPr>
        <w:t xml:space="preserve"> </w:t>
      </w:r>
      <w:r>
        <w:rPr>
          <w:rFonts w:ascii="Tempus Sans ITC" w:eastAsia="SD Piccaso-L" w:hAnsi="Tempus Sans ITC" w:hint="eastAsia"/>
          <w:sz w:val="26"/>
          <w:u w:val="single"/>
        </w:rPr>
        <w:t>예수</w:t>
      </w:r>
      <w:r>
        <w:rPr>
          <w:rFonts w:ascii="Tempus Sans ITC" w:eastAsia="SD Piccaso-L" w:hAnsi="Tempus Sans ITC" w:hint="eastAsia"/>
          <w:sz w:val="26"/>
          <w:u w:val="single"/>
        </w:rPr>
        <w:t xml:space="preserve"> </w:t>
      </w:r>
      <w:r>
        <w:rPr>
          <w:rFonts w:ascii="Tempus Sans ITC" w:eastAsia="SD Piccaso-L" w:hAnsi="Tempus Sans ITC" w:hint="eastAsia"/>
          <w:sz w:val="26"/>
          <w:u w:val="single"/>
        </w:rPr>
        <w:t>의지함이</w:t>
      </w:r>
      <w:r>
        <w:rPr>
          <w:rFonts w:ascii="Tempus Sans ITC" w:eastAsia="SD Piccaso-L" w:hAnsi="Tempus Sans ITC" w:hint="eastAsia"/>
          <w:sz w:val="26"/>
          <w:u w:val="single"/>
        </w:rPr>
        <w:t xml:space="preserve">, </w:t>
      </w:r>
      <w:r>
        <w:rPr>
          <w:rFonts w:ascii="Tempus Sans ITC" w:eastAsia="SD Piccaso-L" w:hAnsi="Tempus Sans ITC" w:hint="eastAsia"/>
          <w:sz w:val="26"/>
          <w:u w:val="single"/>
        </w:rPr>
        <w:t>찬</w:t>
      </w:r>
      <w:r>
        <w:rPr>
          <w:rFonts w:ascii="Tempus Sans ITC" w:eastAsia="SD Piccaso-L" w:hAnsi="Tempus Sans ITC" w:hint="eastAsia"/>
          <w:sz w:val="26"/>
          <w:u w:val="single"/>
        </w:rPr>
        <w:t>340)</w:t>
      </w:r>
    </w:p>
    <w:p w:rsidR="009920C3" w:rsidRDefault="009920C3" w:rsidP="009920C3">
      <w:pPr>
        <w:spacing w:after="140" w:line="280" w:lineRule="exact"/>
        <w:ind w:firstLine="0"/>
        <w:rPr>
          <w:rFonts w:ascii="Tempus Sans ITC" w:eastAsia="SD Piccaso-L" w:hAnsi="Tempus Sans ITC" w:cs="Times New Roman"/>
          <w:noProof/>
          <w:sz w:val="28"/>
          <w:szCs w:val="24"/>
        </w:rPr>
      </w:pPr>
    </w:p>
    <w:p w:rsidR="009920C3" w:rsidRPr="009920C3" w:rsidRDefault="00CB3F5B" w:rsidP="009920C3">
      <w:pPr>
        <w:spacing w:after="140" w:line="280" w:lineRule="exact"/>
        <w:ind w:left="720" w:firstLine="0"/>
        <w:rPr>
          <w:rFonts w:ascii="Tempus Sans ITC" w:eastAsia="SD Piccaso-L" w:hAnsi="Tempus Sans ITC" w:cs="Times New Roman"/>
          <w:noProof/>
          <w:sz w:val="28"/>
          <w:szCs w:val="24"/>
        </w:rPr>
      </w:pP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G      </w:t>
      </w:r>
      <w:r w:rsidR="00A64465">
        <w:rPr>
          <w:rFonts w:ascii="Tempus Sans ITC" w:eastAsia="SD Piccaso-L" w:hAnsi="Tempus Sans ITC" w:cs="Times New Roman" w:hint="eastAsia"/>
          <w:noProof/>
          <w:sz w:val="28"/>
          <w:szCs w:val="24"/>
        </w:rPr>
        <w:t>(G7)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   C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G  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/B 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C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D</w:t>
      </w:r>
      <w:r w:rsid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>Tis so sweet to trust in Jesus</w:t>
      </w:r>
      <w:r w:rsid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a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>nd to take him at his word</w:t>
      </w:r>
      <w:r w:rsid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A64465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구주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757E56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예수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757E56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</w:t>
      </w:r>
      <w:r w:rsidR="00A65B90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의지함이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A65B90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757E56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A65B90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</w:t>
      </w:r>
      <w:r w:rsidR="00757E56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심히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기쁜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757E56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일일세</w:t>
      </w:r>
    </w:p>
    <w:p w:rsidR="009920C3" w:rsidRPr="009920C3" w:rsidRDefault="00BF526F" w:rsidP="009920C3">
      <w:pPr>
        <w:spacing w:after="140" w:line="280" w:lineRule="exact"/>
        <w:ind w:left="720" w:firstLine="0"/>
        <w:rPr>
          <w:rFonts w:ascii="Tempus Sans ITC" w:eastAsia="SD Piccaso-L" w:hAnsi="Tempus Sans ITC" w:cs="Times New Roman"/>
          <w:noProof/>
          <w:sz w:val="28"/>
          <w:szCs w:val="24"/>
        </w:rPr>
      </w:pP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G      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A64465">
        <w:rPr>
          <w:rFonts w:ascii="Tempus Sans ITC" w:eastAsia="SD Piccaso-L" w:hAnsi="Tempus Sans ITC" w:cs="Times New Roman" w:hint="eastAsia"/>
          <w:noProof/>
          <w:sz w:val="28"/>
          <w:szCs w:val="24"/>
        </w:rPr>
        <w:t>(G7)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C 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G  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>/B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C    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Dsus  D    G</w:t>
      </w:r>
      <w:r w:rsid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>Just to rest upon his promise</w:t>
      </w:r>
      <w:r w:rsid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a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>nd to know, "Thus saith the Lord."</w:t>
      </w:r>
      <w:r w:rsid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757E56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허락</w:t>
      </w:r>
      <w:r w:rsidR="00757E56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하심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757E56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받았으니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757E56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  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의심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아주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757E56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      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없도다</w:t>
      </w:r>
    </w:p>
    <w:p w:rsidR="009920C3" w:rsidRPr="009920C3" w:rsidRDefault="009920C3" w:rsidP="009920C3">
      <w:pPr>
        <w:spacing w:after="140" w:line="280" w:lineRule="exact"/>
        <w:ind w:left="720" w:firstLine="0"/>
        <w:rPr>
          <w:rFonts w:ascii="Tempus Sans ITC" w:eastAsia="SD Piccaso-L" w:hAnsi="Tempus Sans ITC" w:cs="Times New Roman"/>
          <w:noProof/>
          <w:sz w:val="28"/>
          <w:szCs w:val="24"/>
        </w:rPr>
      </w:pPr>
    </w:p>
    <w:p w:rsidR="009920C3" w:rsidRPr="009920C3" w:rsidRDefault="00BF526F" w:rsidP="00BF526F">
      <w:pPr>
        <w:spacing w:after="140" w:line="280" w:lineRule="exact"/>
        <w:ind w:left="1440" w:firstLine="0"/>
        <w:rPr>
          <w:rFonts w:ascii="Tempus Sans ITC" w:eastAsia="SD Piccaso-L" w:hAnsi="Tempus Sans ITC" w:cs="Times New Roman"/>
          <w:noProof/>
          <w:sz w:val="28"/>
          <w:szCs w:val="24"/>
        </w:rPr>
      </w:pP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G      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C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D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G   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>(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>Em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>)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C  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D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>Jesus, Jesus, how I trust him!</w:t>
      </w:r>
      <w:r w:rsid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>How I've proved him o'er and o'er!</w:t>
      </w:r>
      <w:r w:rsid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예수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예수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472657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믿는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것은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472657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받은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472657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증거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472657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많도다</w:t>
      </w:r>
    </w:p>
    <w:p w:rsidR="009920C3" w:rsidRPr="009920C3" w:rsidRDefault="00472657" w:rsidP="009920C3">
      <w:pPr>
        <w:spacing w:after="140" w:line="280" w:lineRule="exact"/>
        <w:ind w:left="1440" w:firstLine="0"/>
        <w:rPr>
          <w:rFonts w:ascii="Tempus Sans ITC" w:eastAsia="SD Piccaso-L" w:hAnsi="Tempus Sans ITC" w:cs="Times New Roman"/>
          <w:noProof/>
          <w:sz w:val="28"/>
          <w:szCs w:val="24"/>
        </w:rPr>
      </w:pP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>G</w:t>
      </w:r>
      <w:r w:rsidR="00BF526F">
        <w:rPr>
          <w:rFonts w:ascii="Tempus Sans ITC" w:eastAsia="SD Piccaso-L" w:hAnsi="Tempus Sans ITC" w:cs="Times New Roman" w:hint="eastAsia"/>
          <w:noProof/>
          <w:sz w:val="28"/>
          <w:szCs w:val="24"/>
        </w:rPr>
        <w:t>(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>Em</w:t>
      </w:r>
      <w:r w:rsidR="00BF526F">
        <w:rPr>
          <w:rFonts w:ascii="Tempus Sans ITC" w:eastAsia="SD Piccaso-L" w:hAnsi="Tempus Sans ITC" w:cs="Times New Roman" w:hint="eastAsia"/>
          <w:noProof/>
          <w:sz w:val="28"/>
          <w:szCs w:val="24"/>
        </w:rPr>
        <w:t>)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G</w:t>
      </w:r>
      <w:r w:rsidR="00BF526F">
        <w:rPr>
          <w:rFonts w:ascii="Tempus Sans ITC" w:eastAsia="SD Piccaso-L" w:hAnsi="Tempus Sans ITC" w:cs="Times New Roman" w:hint="eastAsia"/>
          <w:noProof/>
          <w:sz w:val="28"/>
          <w:szCs w:val="24"/>
        </w:rPr>
        <w:t>7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 </w:t>
      </w:r>
      <w:r w:rsidR="00BF526F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C       </w:t>
      </w:r>
      <w:r w:rsidR="00BF526F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G  </w:t>
      </w:r>
      <w:r w:rsidR="00BF526F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/B </w:t>
      </w:r>
      <w:r w:rsidR="00BF526F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C    </w:t>
      </w:r>
      <w:r w:rsidR="00BF526F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D </w:t>
      </w:r>
      <w:r w:rsidR="00BF526F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  G</w:t>
      </w:r>
      <w:r w:rsid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>Jesus, Jesus, precious Jesus!</w:t>
      </w:r>
      <w:r w:rsid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>O for grace to trust him more!</w:t>
      </w:r>
      <w:r w:rsid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예수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예수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귀한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예수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믿음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더욱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주소서</w:t>
      </w:r>
    </w:p>
    <w:p w:rsidR="009920C3" w:rsidRPr="009920C3" w:rsidRDefault="009920C3" w:rsidP="009920C3">
      <w:pPr>
        <w:spacing w:after="140" w:line="280" w:lineRule="exact"/>
        <w:ind w:left="720" w:firstLine="0"/>
        <w:rPr>
          <w:rFonts w:ascii="Tempus Sans ITC" w:eastAsia="SD Piccaso-L" w:hAnsi="Tempus Sans ITC" w:cs="Times New Roman"/>
          <w:noProof/>
          <w:sz w:val="28"/>
          <w:szCs w:val="24"/>
        </w:rPr>
      </w:pPr>
    </w:p>
    <w:p w:rsidR="009920C3" w:rsidRPr="009920C3" w:rsidRDefault="00A00895" w:rsidP="009920C3">
      <w:pPr>
        <w:spacing w:after="140" w:line="280" w:lineRule="exact"/>
        <w:ind w:left="720" w:firstLine="0"/>
        <w:rPr>
          <w:rFonts w:ascii="Tempus Sans ITC" w:eastAsia="SD Piccaso-L" w:hAnsi="Tempus Sans ITC" w:cs="Times New Roman"/>
          <w:noProof/>
          <w:sz w:val="28"/>
          <w:szCs w:val="24"/>
        </w:rPr>
      </w:pP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G         </w:t>
      </w:r>
      <w:r w:rsidR="00A64465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(G7)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 C 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G  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/B 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C    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D</w:t>
      </w:r>
      <w:r w:rsid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>O how sweet to trust in Jesus,</w:t>
      </w:r>
      <w:r w:rsid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j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>ust to trust his cleansing blood</w:t>
      </w:r>
      <w:r w:rsid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A65B90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구주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A65B90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예수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A65B90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의지함이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A65B90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심히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기쁜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A65B90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일일세</w:t>
      </w:r>
    </w:p>
    <w:p w:rsidR="009920C3" w:rsidRPr="009920C3" w:rsidRDefault="009920C3" w:rsidP="009920C3">
      <w:pPr>
        <w:spacing w:after="140" w:line="280" w:lineRule="exact"/>
        <w:ind w:left="720" w:firstLine="0"/>
        <w:rPr>
          <w:rFonts w:ascii="Tempus Sans ITC" w:eastAsia="SD Piccaso-L" w:hAnsi="Tempus Sans ITC" w:cs="Times New Roman"/>
          <w:noProof/>
          <w:sz w:val="28"/>
          <w:szCs w:val="24"/>
        </w:rPr>
      </w:pPr>
      <w:r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G     </w:t>
      </w:r>
      <w:r w:rsidR="00A00895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</w:t>
      </w:r>
      <w:r w:rsidR="00A64465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(G7) </w:t>
      </w:r>
      <w:r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C     </w:t>
      </w:r>
      <w:r w:rsidR="00A00895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</w:t>
      </w:r>
      <w:r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G       </w:t>
      </w:r>
      <w:r w:rsidR="00A00895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         </w:t>
      </w:r>
      <w:r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/B </w:t>
      </w:r>
      <w:r w:rsidR="00A00895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C      </w:t>
      </w:r>
      <w:r w:rsidR="00A00895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</w:t>
      </w:r>
      <w:r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Dsus  D  </w:t>
      </w:r>
      <w:r w:rsidR="00A00895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G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Pr="009920C3">
        <w:rPr>
          <w:rFonts w:ascii="Tempus Sans ITC" w:eastAsia="SD Piccaso-L" w:hAnsi="Tempus Sans ITC" w:cs="Times New Roman"/>
          <w:noProof/>
          <w:sz w:val="28"/>
          <w:szCs w:val="24"/>
        </w:rPr>
        <w:t>And in simple faith to plunge me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Pr="009920C3">
        <w:rPr>
          <w:rFonts w:ascii="Tempus Sans ITC" w:eastAsia="SD Piccaso-L" w:hAnsi="Tempus Sans ITC" w:cs="Times New Roman"/>
          <w:noProof/>
          <w:sz w:val="28"/>
          <w:szCs w:val="24"/>
        </w:rPr>
        <w:t>'neath the healing, cleansing flood!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주를</w:t>
      </w:r>
      <w:r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A65B90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</w:t>
      </w:r>
      <w:r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믿는</w:t>
      </w:r>
      <w:r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A65B90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</w:t>
      </w:r>
      <w:r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나의</w:t>
      </w:r>
      <w:r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맘을</w:t>
      </w:r>
      <w:r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A65B90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    </w:t>
      </w:r>
      <w:r w:rsidR="00415CAC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</w:t>
      </w:r>
      <w:r w:rsidR="00A65B90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415CAC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</w:t>
      </w:r>
      <w:r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그의</w:t>
      </w:r>
      <w:r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피에</w:t>
      </w:r>
      <w:r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A65B90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415CAC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</w:t>
      </w:r>
      <w:r w:rsidR="00A65B90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적시네</w:t>
      </w:r>
    </w:p>
    <w:p w:rsidR="009920C3" w:rsidRDefault="009920C3" w:rsidP="009920C3">
      <w:pPr>
        <w:spacing w:after="140" w:line="280" w:lineRule="exact"/>
        <w:ind w:left="720" w:firstLine="0"/>
        <w:rPr>
          <w:rFonts w:ascii="Tempus Sans ITC" w:eastAsia="SD Piccaso-L" w:hAnsi="Tempus Sans ITC" w:cs="Times New Roman"/>
          <w:noProof/>
          <w:sz w:val="28"/>
          <w:szCs w:val="24"/>
        </w:rPr>
      </w:pPr>
    </w:p>
    <w:p w:rsidR="009920C3" w:rsidRPr="009920C3" w:rsidRDefault="00B74630" w:rsidP="009920C3">
      <w:pPr>
        <w:spacing w:after="140" w:line="280" w:lineRule="exact"/>
        <w:ind w:left="720" w:firstLine="0"/>
        <w:rPr>
          <w:rFonts w:ascii="Tempus Sans ITC" w:eastAsia="SD Piccaso-L" w:hAnsi="Tempus Sans ITC" w:cs="Times New Roman"/>
          <w:noProof/>
          <w:sz w:val="28"/>
          <w:szCs w:val="24"/>
        </w:rPr>
      </w:pP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G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A64465">
        <w:rPr>
          <w:rFonts w:ascii="Tempus Sans ITC" w:eastAsia="SD Piccaso-L" w:hAnsi="Tempus Sans ITC" w:cs="Times New Roman" w:hint="eastAsia"/>
          <w:noProof/>
          <w:sz w:val="28"/>
          <w:szCs w:val="24"/>
        </w:rPr>
        <w:t>(G7)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 C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   </w:t>
      </w:r>
      <w:r w:rsidR="00487A74">
        <w:rPr>
          <w:rFonts w:ascii="Tempus Sans ITC" w:eastAsia="SD Piccaso-L" w:hAnsi="Tempus Sans ITC" w:cs="Times New Roman" w:hint="eastAsia"/>
          <w:noProof/>
          <w:sz w:val="28"/>
          <w:szCs w:val="24"/>
        </w:rPr>
        <w:t>G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   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/B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C    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D</w:t>
      </w:r>
      <w:r w:rsid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>Yes, tis sweet to trust in Jesus</w:t>
      </w:r>
      <w:r w:rsid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, j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>ust from sin and self to cease</w:t>
      </w:r>
      <w:r w:rsid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2A0EF6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구주</w:t>
      </w:r>
      <w:r w:rsidR="002A0EF6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예수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2A0EF6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의지하여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2A0EF6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죄악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벗어</w:t>
      </w:r>
      <w:r w:rsidR="002A0EF6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버리네</w:t>
      </w:r>
    </w:p>
    <w:p w:rsidR="009920C3" w:rsidRPr="009920C3" w:rsidRDefault="00B74630" w:rsidP="009920C3">
      <w:pPr>
        <w:spacing w:after="140" w:line="280" w:lineRule="exact"/>
        <w:ind w:left="720" w:firstLine="0"/>
        <w:rPr>
          <w:rFonts w:ascii="Tempus Sans ITC" w:eastAsia="SD Piccaso-L" w:hAnsi="Tempus Sans ITC" w:cs="Times New Roman"/>
          <w:noProof/>
          <w:sz w:val="28"/>
          <w:szCs w:val="24"/>
        </w:rPr>
      </w:pP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G    </w:t>
      </w:r>
      <w:r w:rsidR="00A64465">
        <w:rPr>
          <w:rFonts w:ascii="Tempus Sans ITC" w:eastAsia="SD Piccaso-L" w:hAnsi="Tempus Sans ITC" w:cs="Times New Roman" w:hint="eastAsia"/>
          <w:noProof/>
          <w:sz w:val="28"/>
          <w:szCs w:val="24"/>
        </w:rPr>
        <w:t>(G7)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 C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G   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/B  C 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Dsus  D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G</w:t>
      </w:r>
      <w:r w:rsid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>Just from Jesus simply taking</w:t>
      </w:r>
      <w:r w:rsid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l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>ife and rest, and joy and peace</w:t>
      </w:r>
      <w:r w:rsid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안위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2A0EF6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받고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2A0EF6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영생함을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2A0EF6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주께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모두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2A0EF6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얻었네</w:t>
      </w:r>
    </w:p>
    <w:p w:rsidR="009920C3" w:rsidRPr="009920C3" w:rsidRDefault="009920C3" w:rsidP="009920C3">
      <w:pPr>
        <w:spacing w:after="140" w:line="280" w:lineRule="exact"/>
        <w:ind w:left="720" w:firstLine="0"/>
        <w:rPr>
          <w:rFonts w:ascii="Tempus Sans ITC" w:eastAsia="SD Piccaso-L" w:hAnsi="Tempus Sans ITC" w:cs="Times New Roman"/>
          <w:noProof/>
          <w:sz w:val="28"/>
          <w:szCs w:val="24"/>
        </w:rPr>
      </w:pPr>
    </w:p>
    <w:p w:rsidR="009920C3" w:rsidRPr="009920C3" w:rsidRDefault="00D2086A" w:rsidP="009920C3">
      <w:pPr>
        <w:spacing w:after="140" w:line="280" w:lineRule="exact"/>
        <w:ind w:left="720" w:firstLine="0"/>
        <w:rPr>
          <w:rFonts w:ascii="Tempus Sans ITC" w:eastAsia="SD Piccaso-L" w:hAnsi="Tempus Sans ITC" w:cs="Times New Roman"/>
          <w:noProof/>
          <w:sz w:val="28"/>
          <w:szCs w:val="24"/>
        </w:rPr>
      </w:pP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G       </w:t>
      </w:r>
      <w:r w:rsidR="00A64465">
        <w:rPr>
          <w:rFonts w:ascii="Tempus Sans ITC" w:eastAsia="SD Piccaso-L" w:hAnsi="Tempus Sans ITC" w:cs="Times New Roman" w:hint="eastAsia"/>
          <w:noProof/>
          <w:sz w:val="28"/>
          <w:szCs w:val="24"/>
        </w:rPr>
        <w:t>(G7)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A64465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C       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</w:t>
      </w:r>
      <w:r w:rsidR="00487A74">
        <w:rPr>
          <w:rFonts w:ascii="Tempus Sans ITC" w:eastAsia="SD Piccaso-L" w:hAnsi="Tempus Sans ITC" w:cs="Times New Roman" w:hint="eastAsia"/>
          <w:noProof/>
          <w:sz w:val="28"/>
          <w:szCs w:val="24"/>
        </w:rPr>
        <w:t>G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   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        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/B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C        D</w:t>
      </w:r>
      <w:r w:rsid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>I'm so glad I learned to trust thee</w:t>
      </w:r>
      <w:r w:rsid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,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>Precious Jesus, Savior, friend</w:t>
      </w:r>
      <w:r w:rsid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2A0EF6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구주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2A0EF6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예수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2A0EF6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의지하여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2A0EF6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              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구원함을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2A0EF6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얻었네</w:t>
      </w:r>
    </w:p>
    <w:p w:rsidR="009920C3" w:rsidRPr="009920C3" w:rsidRDefault="00D2086A" w:rsidP="009920C3">
      <w:pPr>
        <w:spacing w:after="140" w:line="280" w:lineRule="exact"/>
        <w:ind w:left="720" w:firstLine="0"/>
        <w:rPr>
          <w:rFonts w:ascii="Tempus Sans ITC" w:eastAsia="SD Piccaso-L" w:hAnsi="Tempus Sans ITC" w:cs="Times New Roman"/>
          <w:noProof/>
          <w:sz w:val="28"/>
          <w:szCs w:val="24"/>
        </w:rPr>
      </w:pP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G      </w:t>
      </w:r>
      <w:r w:rsidR="00A64465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(G7)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        C    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G  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 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/B  C    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Dsus</w:t>
      </w:r>
      <w:r>
        <w:rPr>
          <w:rFonts w:ascii="Tempus Sans ITC" w:eastAsia="SD Piccaso-L" w:hAnsi="Tempus Sans ITC" w:cs="Times New Roman" w:hint="eastAsia"/>
          <w:noProof/>
          <w:sz w:val="28"/>
          <w:szCs w:val="24"/>
        </w:rPr>
        <w:t>-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>D  G</w:t>
      </w:r>
      <w:r w:rsid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>And I know that thou art with me</w:t>
      </w:r>
      <w:r w:rsid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, w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>ilt be with me to the end</w:t>
      </w:r>
      <w:r w:rsid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br/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영원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2A0EF6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무궁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2A0EF6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지나도록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2A0EF6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 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함께</w:t>
      </w:r>
      <w:r w:rsidR="009920C3" w:rsidRPr="009920C3">
        <w:rPr>
          <w:rFonts w:ascii="Tempus Sans ITC" w:eastAsia="SD Piccaso-L" w:hAnsi="Tempus Sans ITC" w:cs="Times New Roman"/>
          <w:noProof/>
          <w:sz w:val="28"/>
          <w:szCs w:val="24"/>
        </w:rPr>
        <w:t xml:space="preserve">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계시</w:t>
      </w:r>
      <w:r w:rsidR="00DA7EE7">
        <w:rPr>
          <w:rFonts w:ascii="Tempus Sans ITC" w:eastAsia="SD Piccaso-L" w:hAnsi="Tempus Sans ITC" w:cs="Times New Roman" w:hint="eastAsia"/>
          <w:noProof/>
          <w:sz w:val="28"/>
          <w:szCs w:val="24"/>
        </w:rPr>
        <w:t>-</w:t>
      </w:r>
      <w:r w:rsidR="002A0EF6">
        <w:rPr>
          <w:rFonts w:ascii="Tempus Sans ITC" w:eastAsia="SD Piccaso-L" w:hAnsi="Tempus Sans ITC" w:cs="Times New Roman" w:hint="eastAsia"/>
          <w:noProof/>
          <w:sz w:val="28"/>
          <w:szCs w:val="24"/>
        </w:rPr>
        <w:t xml:space="preserve">           </w:t>
      </w:r>
      <w:r w:rsidR="009920C3" w:rsidRPr="009920C3">
        <w:rPr>
          <w:rFonts w:ascii="Tempus Sans ITC" w:eastAsia="SD Piccaso-L" w:hAnsi="Tempus Sans ITC" w:cs="Times New Roman" w:hint="eastAsia"/>
          <w:noProof/>
          <w:sz w:val="28"/>
          <w:szCs w:val="24"/>
        </w:rPr>
        <w:t>리로다</w:t>
      </w:r>
    </w:p>
    <w:p w:rsidR="00253D72" w:rsidRPr="009920C3" w:rsidRDefault="000F3FE7" w:rsidP="009920C3">
      <w:pPr>
        <w:spacing w:after="140" w:line="280" w:lineRule="exact"/>
        <w:ind w:firstLine="0"/>
        <w:rPr>
          <w:rFonts w:ascii="Tempus Sans ITC" w:eastAsia="SD Piccaso-L" w:hAnsi="Tempus Sans ITC" w:cs="Times New Roman"/>
          <w:noProof/>
          <w:sz w:val="28"/>
          <w:szCs w:val="24"/>
        </w:rPr>
      </w:pPr>
      <w:r w:rsidRPr="000F3FE7">
        <w:rPr>
          <w:rFonts w:ascii="Times New Roman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36.95pt;margin-top:75.8pt;width:612pt;height:63.75pt;z-index:251669504;mso-width-relative:margin;mso-height-relative:margin" filled="f" stroked="f">
            <v:textbox style="mso-next-textbox:#_x0000_s1045">
              <w:txbxContent>
                <w:p w:rsidR="00415CAC" w:rsidRDefault="00415CAC" w:rsidP="00415CAC">
                  <w:pPr>
                    <w:pStyle w:val="Footer"/>
                    <w:tabs>
                      <w:tab w:val="clear" w:pos="4680"/>
                      <w:tab w:val="clear" w:pos="9360"/>
                      <w:tab w:val="right" w:pos="11430"/>
                    </w:tabs>
                    <w:ind w:left="360"/>
                    <w:jc w:val="left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54225" cy="403860"/>
                        <wp:effectExtent l="19050" t="0" r="3175" b="0"/>
                        <wp:docPr id="1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53D72">
        <w:rPr>
          <w:rFonts w:ascii="Times New Roman" w:hAnsi="Times New Roman" w:cs="Times New Roman"/>
          <w:noProof/>
          <w:szCs w:val="24"/>
        </w:rPr>
        <w:br w:type="page"/>
      </w:r>
    </w:p>
    <w:p w:rsidR="000D3578" w:rsidRPr="00E353F0" w:rsidRDefault="000F3FE7" w:rsidP="000D3578">
      <w:pPr>
        <w:spacing w:after="240"/>
        <w:ind w:firstLine="0"/>
        <w:jc w:val="center"/>
        <w:rPr>
          <w:rFonts w:ascii="Tempus Sans ITC" w:eastAsia="SD Piccaso-L" w:hAnsi="Tempus Sans ITC"/>
          <w:sz w:val="28"/>
        </w:rPr>
      </w:pPr>
      <w:r>
        <w:rPr>
          <w:rFonts w:ascii="Tempus Sans ITC" w:eastAsia="SD Piccaso-L" w:hAnsi="Tempus Sans ITC"/>
          <w:noProof/>
          <w:sz w:val="28"/>
        </w:rPr>
        <w:lastRenderedPageBreak/>
        <w:pict>
          <v:shape id="_x0000_s1044" type="#_x0000_t202" style="position:absolute;left:0;text-align:left;margin-left:411.25pt;margin-top:471.4pt;width:48.3pt;height:19.95pt;z-index:251668480;mso-width-relative:margin;mso-height-relative:margin" fillcolor="white [3212]" stroked="f">
            <v:textbox style="mso-next-textbox:#_x0000_s1044" inset="0,0,0,0">
              <w:txbxContent>
                <w:p w:rsidR="001F5E5D" w:rsidRPr="009920C3" w:rsidRDefault="001F5E5D" w:rsidP="001F5E5D">
                  <w:pPr>
                    <w:ind w:firstLine="0"/>
                    <w:rPr>
                      <w:rFonts w:ascii="Comic Sans MS" w:hAnsi="Comic Sans MS"/>
                      <w:b/>
                      <w:sz w:val="28"/>
                    </w:rPr>
                  </w:pPr>
                  <w:r w:rsidRPr="009920C3">
                    <w:rPr>
                      <w:rFonts w:ascii="Comic Sans MS" w:hAnsi="Comic Sans MS"/>
                      <w:b/>
                      <w:sz w:val="28"/>
                    </w:rPr>
                    <w:t xml:space="preserve">   </w:t>
                  </w:r>
                  <w:r>
                    <w:rPr>
                      <w:rFonts w:ascii="Comic Sans MS" w:hAnsi="Comic Sans MS" w:hint="eastAsia"/>
                      <w:b/>
                      <w:sz w:val="32"/>
                    </w:rPr>
                    <w:t>D</w:t>
                  </w:r>
                </w:p>
              </w:txbxContent>
            </v:textbox>
          </v:shape>
        </w:pict>
      </w:r>
      <w:r>
        <w:rPr>
          <w:rFonts w:ascii="Tempus Sans ITC" w:eastAsia="SD Piccaso-L" w:hAnsi="Tempus Sans ITC"/>
          <w:noProof/>
          <w:sz w:val="28"/>
        </w:rPr>
        <w:pict>
          <v:shape id="_x0000_s1043" type="#_x0000_t202" style="position:absolute;left:0;text-align:left;margin-left:405.7pt;margin-top:382.85pt;width:48.3pt;height:19.95pt;z-index:251667456;mso-width-relative:margin;mso-height-relative:margin" fillcolor="white [3212]" stroked="f">
            <v:textbox style="mso-next-textbox:#_x0000_s1043" inset="0,0,0,0">
              <w:txbxContent>
                <w:p w:rsidR="009920C3" w:rsidRPr="009920C3" w:rsidRDefault="009920C3" w:rsidP="009920C3">
                  <w:pPr>
                    <w:ind w:firstLine="0"/>
                    <w:rPr>
                      <w:rFonts w:ascii="Comic Sans MS" w:hAnsi="Comic Sans MS"/>
                      <w:b/>
                      <w:sz w:val="28"/>
                    </w:rPr>
                  </w:pPr>
                  <w:r w:rsidRPr="009920C3">
                    <w:rPr>
                      <w:rFonts w:ascii="Comic Sans MS" w:hAnsi="Comic Sans MS"/>
                      <w:b/>
                      <w:sz w:val="28"/>
                    </w:rPr>
                    <w:t xml:space="preserve">   </w:t>
                  </w:r>
                  <w:r w:rsidRPr="009920C3">
                    <w:rPr>
                      <w:rFonts w:ascii="Comic Sans MS" w:hAnsi="Comic Sans MS"/>
                      <w:b/>
                      <w:sz w:val="32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empus Sans ITC" w:eastAsia="SD Piccaso-L" w:hAnsi="Tempus Sans ITC"/>
          <w:noProof/>
          <w:sz w:val="28"/>
        </w:rPr>
        <w:pict>
          <v:shape id="_x0000_s1042" type="#_x0000_t202" style="position:absolute;left:0;text-align:left;margin-left:166.85pt;margin-top:382.85pt;width:48.3pt;height:19.95pt;z-index:251666432;mso-width-relative:margin;mso-height-relative:margin" fillcolor="white [3212]" stroked="f">
            <v:textbox style="mso-next-textbox:#_x0000_s1042" inset="0,0,0,0">
              <w:txbxContent>
                <w:p w:rsidR="009920C3" w:rsidRPr="009920C3" w:rsidRDefault="009920C3" w:rsidP="009920C3">
                  <w:pPr>
                    <w:ind w:firstLine="0"/>
                    <w:rPr>
                      <w:rFonts w:ascii="Comic Sans MS" w:hAnsi="Comic Sans MS"/>
                      <w:b/>
                      <w:sz w:val="28"/>
                    </w:rPr>
                  </w:pPr>
                  <w:r w:rsidRPr="009920C3">
                    <w:rPr>
                      <w:rFonts w:ascii="Comic Sans MS" w:hAnsi="Comic Sans MS"/>
                      <w:b/>
                      <w:sz w:val="28"/>
                    </w:rPr>
                    <w:t xml:space="preserve">   </w:t>
                  </w:r>
                  <w:r w:rsidRPr="009920C3">
                    <w:rPr>
                      <w:rFonts w:ascii="Comic Sans MS" w:hAnsi="Comic Sans MS"/>
                      <w:b/>
                      <w:sz w:val="32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empus Sans ITC" w:eastAsia="SD Piccaso-L" w:hAnsi="Tempus Sans ITC"/>
          <w:noProof/>
          <w:sz w:val="28"/>
        </w:rPr>
        <w:pict>
          <v:shape id="_x0000_s1041" type="#_x0000_t202" style="position:absolute;left:0;text-align:left;margin-left:411.25pt;margin-top:249.45pt;width:42.75pt;height:19.95pt;z-index:251665408;mso-width-relative:margin;mso-height-relative:margin" fillcolor="white [3212]" stroked="f">
            <v:textbox style="mso-next-textbox:#_x0000_s1041" inset="0,0,0,0">
              <w:txbxContent>
                <w:p w:rsidR="009920C3" w:rsidRPr="009920C3" w:rsidRDefault="009920C3" w:rsidP="009920C3">
                  <w:pPr>
                    <w:ind w:firstLine="0"/>
                    <w:rPr>
                      <w:rFonts w:ascii="Comic Sans MS" w:hAnsi="Comic Sans MS"/>
                      <w:sz w:val="28"/>
                    </w:rPr>
                  </w:pPr>
                  <w:r w:rsidRPr="009920C3">
                    <w:rPr>
                      <w:rFonts w:ascii="Comic Sans MS" w:hAnsi="Comic Sans MS"/>
                      <w:sz w:val="28"/>
                    </w:rPr>
                    <w:t xml:space="preserve"> </w:t>
                  </w:r>
                  <w:proofErr w:type="spellStart"/>
                  <w:r w:rsidRPr="009920C3">
                    <w:rPr>
                      <w:rFonts w:ascii="Comic Sans MS" w:hAnsi="Comic Sans MS" w:hint="eastAsia"/>
                      <w:sz w:val="28"/>
                    </w:rPr>
                    <w:t>Dsus</w:t>
                  </w:r>
                  <w:proofErr w:type="spellEnd"/>
                </w:p>
              </w:txbxContent>
            </v:textbox>
          </v:shape>
        </w:pict>
      </w:r>
      <w:r w:rsidR="009920C3">
        <w:rPr>
          <w:rFonts w:ascii="Tempus Sans ITC" w:eastAsia="SD Piccaso-L" w:hAnsi="Tempus Sans ITC" w:hint="eastAsia"/>
          <w:noProof/>
          <w:sz w:val="28"/>
        </w:rPr>
        <w:drawing>
          <wp:inline distT="0" distB="0" distL="0" distR="0">
            <wp:extent cx="6706553" cy="7304442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723" cy="7304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empus Sans ITC" w:eastAsia="SD Piccaso-L" w:hAnsi="Tempus Sans ITC"/>
          <w:noProof/>
          <w:sz w:val="28"/>
          <w:lang w:eastAsia="zh-TW"/>
        </w:rPr>
        <w:pict>
          <v:shape id="_x0000_s1040" type="#_x0000_t202" style="position:absolute;left:0;text-align:left;margin-left:423.1pt;margin-top:112.25pt;width:48.3pt;height:19.95pt;z-index:251664384;mso-position-horizontal-relative:text;mso-position-vertical-relative:text;mso-width-relative:margin;mso-height-relative:margin" fillcolor="white [3212]" stroked="f">
            <v:textbox style="mso-next-textbox:#_x0000_s1040" inset="0,0,0,0">
              <w:txbxContent>
                <w:p w:rsidR="009920C3" w:rsidRPr="009920C3" w:rsidRDefault="009920C3" w:rsidP="009920C3">
                  <w:pPr>
                    <w:ind w:firstLine="0"/>
                    <w:rPr>
                      <w:rFonts w:ascii="Comic Sans MS" w:hAnsi="Comic Sans MS"/>
                      <w:b/>
                      <w:sz w:val="28"/>
                    </w:rPr>
                  </w:pPr>
                  <w:r w:rsidRPr="009920C3">
                    <w:rPr>
                      <w:rFonts w:ascii="Comic Sans MS" w:hAnsi="Comic Sans MS"/>
                      <w:b/>
                      <w:sz w:val="28"/>
                    </w:rPr>
                    <w:t xml:space="preserve">   </w:t>
                  </w:r>
                  <w:r w:rsidRPr="009920C3">
                    <w:rPr>
                      <w:rFonts w:ascii="Comic Sans MS" w:hAnsi="Comic Sans MS"/>
                      <w:b/>
                      <w:sz w:val="32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empus Sans ITC" w:eastAsia="SD Piccaso-L" w:hAnsi="Tempus Sans ITC"/>
          <w:noProof/>
          <w:sz w:val="28"/>
        </w:rPr>
        <w:pict>
          <v:shape id="_x0000_s1030" type="#_x0000_t202" style="position:absolute;left:0;text-align:left;margin-left:-35.4pt;margin-top:691.6pt;width:612pt;height:63.75pt;z-index:251662336;mso-position-horizontal-relative:text;mso-position-vertical-relative:text;mso-width-relative:margin;mso-height-relative:margin" filled="f" stroked="f">
            <v:textbox style="mso-next-textbox:#_x0000_s1030">
              <w:txbxContent>
                <w:p w:rsidR="0015683E" w:rsidRDefault="0015683E" w:rsidP="0015683E">
                  <w:pPr>
                    <w:pStyle w:val="Footer"/>
                    <w:tabs>
                      <w:tab w:val="clear" w:pos="4680"/>
                      <w:tab w:val="clear" w:pos="9360"/>
                      <w:tab w:val="right" w:pos="11430"/>
                    </w:tabs>
                    <w:ind w:left="360"/>
                    <w:jc w:val="left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54225" cy="403860"/>
                        <wp:effectExtent l="19050" t="0" r="3175" b="0"/>
                        <wp:docPr id="1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5683E">
        <w:rPr>
          <w:rFonts w:ascii="Tempus Sans ITC" w:eastAsia="SD Piccaso-L" w:hAnsi="Tempus Sans ITC" w:hint="eastAsia"/>
          <w:noProof/>
          <w:sz w:val="28"/>
        </w:rPr>
        <w:t xml:space="preserve"> </w:t>
      </w:r>
      <w:r w:rsidR="000D3578" w:rsidRPr="000D3578">
        <w:rPr>
          <w:rFonts w:ascii="Tempus Sans ITC" w:eastAsia="SD Piccaso-L" w:hAnsi="Tempus Sans ITC" w:hint="eastAsia"/>
          <w:noProof/>
          <w:sz w:val="28"/>
        </w:rPr>
        <w:t xml:space="preserve"> </w:t>
      </w:r>
    </w:p>
    <w:sectPr w:rsidR="000D3578" w:rsidRPr="00E353F0" w:rsidSect="00E353F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D Piccaso-L">
    <w:altName w:val="exotica"/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E353F0"/>
    <w:rsid w:val="00017AA8"/>
    <w:rsid w:val="000D3578"/>
    <w:rsid w:val="000E76D5"/>
    <w:rsid w:val="000F3FE7"/>
    <w:rsid w:val="0015683E"/>
    <w:rsid w:val="00176F92"/>
    <w:rsid w:val="001F5E5D"/>
    <w:rsid w:val="00253D72"/>
    <w:rsid w:val="002A0EF6"/>
    <w:rsid w:val="00350300"/>
    <w:rsid w:val="00415CAC"/>
    <w:rsid w:val="00472657"/>
    <w:rsid w:val="00487A74"/>
    <w:rsid w:val="00491362"/>
    <w:rsid w:val="0049614D"/>
    <w:rsid w:val="004D02DE"/>
    <w:rsid w:val="00514C2C"/>
    <w:rsid w:val="00596973"/>
    <w:rsid w:val="005A5E6A"/>
    <w:rsid w:val="006677FC"/>
    <w:rsid w:val="006878B3"/>
    <w:rsid w:val="00707D63"/>
    <w:rsid w:val="00757E56"/>
    <w:rsid w:val="007D5015"/>
    <w:rsid w:val="009920C3"/>
    <w:rsid w:val="00A00895"/>
    <w:rsid w:val="00A64465"/>
    <w:rsid w:val="00A65B90"/>
    <w:rsid w:val="00B7345B"/>
    <w:rsid w:val="00B74630"/>
    <w:rsid w:val="00BD645A"/>
    <w:rsid w:val="00BF526F"/>
    <w:rsid w:val="00C77A26"/>
    <w:rsid w:val="00CB3F5B"/>
    <w:rsid w:val="00D2086A"/>
    <w:rsid w:val="00D223A3"/>
    <w:rsid w:val="00DA7EE7"/>
    <w:rsid w:val="00DB32D8"/>
    <w:rsid w:val="00DF6542"/>
    <w:rsid w:val="00E353F0"/>
    <w:rsid w:val="00E61A1B"/>
    <w:rsid w:val="00F108A1"/>
    <w:rsid w:val="00F5487D"/>
    <w:rsid w:val="00FA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2"/>
        <w:lang w:val="en-US" w:eastAsia="ko-KR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5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15683E"/>
    <w:pPr>
      <w:widowControl w:val="0"/>
      <w:tabs>
        <w:tab w:val="center" w:pos="4680"/>
        <w:tab w:val="right" w:pos="9360"/>
      </w:tabs>
      <w:wordWrap w:val="0"/>
      <w:ind w:firstLine="0"/>
      <w:jc w:val="both"/>
    </w:pPr>
    <w:rPr>
      <w:rFonts w:ascii="Comic Sans MS" w:eastAsia="Batang" w:hAnsi="Comic Sans MS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83E"/>
    <w:rPr>
      <w:rFonts w:ascii="Comic Sans MS" w:eastAsia="Batang" w:hAnsi="Comic Sans MS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3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Won Sur</cp:lastModifiedBy>
  <cp:revision>30</cp:revision>
  <dcterms:created xsi:type="dcterms:W3CDTF">2011-10-03T16:44:00Z</dcterms:created>
  <dcterms:modified xsi:type="dcterms:W3CDTF">2011-10-14T16:07:00Z</dcterms:modified>
</cp:coreProperties>
</file>